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CD" w:rsidRPr="00157F90" w:rsidRDefault="003C51CD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РОССИЙСКАЯ ФЕДЕРАЦИЯ</w:t>
      </w:r>
    </w:p>
    <w:p w:rsidR="003C51CD" w:rsidRPr="00157F90" w:rsidRDefault="003C51CD" w:rsidP="00157F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ИРКУТСКАЯ ОБЛАСТЬ</w:t>
      </w:r>
    </w:p>
    <w:p w:rsidR="003C51CD" w:rsidRPr="00157F90" w:rsidRDefault="003C51CD" w:rsidP="00157F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3C51CD" w:rsidRPr="00157F90" w:rsidRDefault="003C51CD" w:rsidP="00157F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C51CD" w:rsidRPr="00157F90" w:rsidRDefault="003C51CD" w:rsidP="00157F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1CD" w:rsidRPr="00157F90" w:rsidRDefault="003C51CD" w:rsidP="00157F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ПОСТАНОВЛЕНИЕ</w:t>
      </w:r>
    </w:p>
    <w:p w:rsidR="003C51CD" w:rsidRPr="00157F90" w:rsidRDefault="003C51CD" w:rsidP="00157F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51CD" w:rsidRPr="00157F90" w:rsidRDefault="003C51CD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О внесении изменений в ведомственную целевую  программу</w:t>
      </w:r>
    </w:p>
    <w:p w:rsidR="003C51CD" w:rsidRPr="00157F90" w:rsidRDefault="003C51CD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Поддержка ветеранов и пенсионеров на 2020-2022 годы</w:t>
      </w:r>
    </w:p>
    <w:p w:rsidR="003C51CD" w:rsidRPr="00157F90" w:rsidRDefault="003C51CD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F90">
        <w:rPr>
          <w:rFonts w:ascii="Times New Roman" w:hAnsi="Times New Roman"/>
          <w:sz w:val="28"/>
          <w:szCs w:val="28"/>
        </w:rPr>
        <w:t>«ВСЕГДА В СТРОЮ»</w:t>
      </w:r>
    </w:p>
    <w:p w:rsidR="003C51CD" w:rsidRPr="00157F90" w:rsidRDefault="003C51CD" w:rsidP="0015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pStyle w:val="1"/>
        <w:tabs>
          <w:tab w:val="clear" w:pos="4395"/>
          <w:tab w:val="clear" w:pos="8306"/>
          <w:tab w:val="left" w:pos="79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7F9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157F90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2022 г.</w:t>
      </w:r>
      <w:r w:rsidR="00157F90">
        <w:rPr>
          <w:sz w:val="28"/>
          <w:szCs w:val="28"/>
        </w:rPr>
        <w:tab/>
      </w:r>
      <w:r w:rsidR="00A2515A">
        <w:rPr>
          <w:sz w:val="28"/>
          <w:szCs w:val="28"/>
        </w:rPr>
        <w:t>р.</w:t>
      </w:r>
      <w:r>
        <w:rPr>
          <w:sz w:val="28"/>
          <w:szCs w:val="28"/>
        </w:rPr>
        <w:t>п. Качуг</w:t>
      </w:r>
    </w:p>
    <w:p w:rsidR="003C51CD" w:rsidRDefault="003C51CD" w:rsidP="00157F90">
      <w:pPr>
        <w:pStyle w:val="1"/>
        <w:rPr>
          <w:sz w:val="28"/>
          <w:szCs w:val="28"/>
        </w:rPr>
      </w:pPr>
    </w:p>
    <w:p w:rsidR="003C51CD" w:rsidRDefault="003C51CD" w:rsidP="00692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обеспечения поддержки ветеранов и пенсионеров в Качугском районе, развития  ветеранского движения, активной работы с молодёжью по военно-патриотическому воспитанию, на основании статьи 179.3 Бюджетного кодекса Российской Федерации, Порядка разработки, реализации и оценки эффективности ведомственных целевых программ муниципального образования «Качугский район», утвержденного постановлением администрации муниципального района от 16 августа 2019 года № 124, руководствуясь ст. ст. 33, 39, 48 Устава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«Качугский район», администрация муниципального района</w:t>
      </w:r>
    </w:p>
    <w:p w:rsidR="003C51CD" w:rsidRDefault="003C51CD" w:rsidP="00157F9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51CD" w:rsidRDefault="003C51CD" w:rsidP="00157F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ведомственную целевую программу Поддержка ветеранов и пенсионеров на 2020-2022 годы «ВСЕГДА В СТРОЮ», утвержденную постановлением администрации муниципального района от 25.10.2019 г. № 171:</w:t>
      </w:r>
    </w:p>
    <w:p w:rsidR="003C51CD" w:rsidRDefault="003C51CD" w:rsidP="00157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«Объемы и источники финансирования» раздела 1 «Паспорт ведомственной целевой программы» изложить в следующей редакции:</w:t>
      </w: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3C51CD" w:rsidTr="00157F90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D" w:rsidRDefault="003C51CD" w:rsidP="00157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CD" w:rsidRDefault="003C51CD" w:rsidP="00157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бюджет:</w:t>
            </w:r>
          </w:p>
          <w:p w:rsidR="003C51CD" w:rsidRDefault="003C51CD" w:rsidP="00157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C7258">
              <w:rPr>
                <w:rFonts w:ascii="Times New Roman" w:hAnsi="Times New Roman"/>
                <w:sz w:val="28"/>
                <w:szCs w:val="28"/>
              </w:rPr>
              <w:t>75,7</w:t>
            </w:r>
            <w:r w:rsidR="0071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C51CD" w:rsidRDefault="003C51CD" w:rsidP="00157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- 250,0 тыс. руб.</w:t>
            </w:r>
          </w:p>
          <w:p w:rsidR="003C51CD" w:rsidRDefault="005C7258" w:rsidP="00157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275,7</w:t>
            </w:r>
            <w:r w:rsidR="003C51C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C51CD" w:rsidRDefault="003C51CD" w:rsidP="00157F9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650,0 тыс. руб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 «Перечень мероприятий» изложить в новой редакции согласно Приложению к настоящему постановлению.</w:t>
      </w:r>
    </w:p>
    <w:p w:rsidR="003C51CD" w:rsidRDefault="003C51CD" w:rsidP="00157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опубликованию, а также размещению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 на официальном сайте администрации муниципального района «Качугский район».</w:t>
      </w:r>
    </w:p>
    <w:p w:rsidR="003C51CD" w:rsidRDefault="003C51CD" w:rsidP="00157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В. В. Макарову.</w:t>
      </w: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157F90" w:rsidP="00157F9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 w:rsidR="003C51CD">
        <w:rPr>
          <w:rFonts w:ascii="Times New Roman" w:hAnsi="Times New Roman"/>
          <w:sz w:val="28"/>
          <w:szCs w:val="28"/>
        </w:rPr>
        <w:t>Е. В. Липатов</w:t>
      </w: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CD" w:rsidRDefault="003C51CD" w:rsidP="00157F9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57F90">
        <w:rPr>
          <w:rFonts w:ascii="Times New Roman" w:hAnsi="Times New Roman"/>
          <w:sz w:val="28"/>
          <w:szCs w:val="28"/>
        </w:rPr>
        <w:t>60</w:t>
      </w:r>
    </w:p>
    <w:p w:rsidR="00157F90" w:rsidRDefault="00157F9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51CD" w:rsidRPr="00157F90" w:rsidRDefault="00157F90" w:rsidP="003C51C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</w:t>
      </w:r>
    </w:p>
    <w:p w:rsidR="003C51CD" w:rsidRPr="00157F90" w:rsidRDefault="003C51CD" w:rsidP="003C51C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157F90">
        <w:rPr>
          <w:rFonts w:ascii="Times New Roman" w:hAnsi="Times New Roman" w:cs="Times New Roman"/>
          <w:b w:val="0"/>
          <w:sz w:val="28"/>
          <w:szCs w:val="24"/>
        </w:rPr>
        <w:t>к постановлению администрации</w:t>
      </w:r>
    </w:p>
    <w:p w:rsidR="003C51CD" w:rsidRPr="00157F90" w:rsidRDefault="003C51CD" w:rsidP="003C5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157F90">
        <w:rPr>
          <w:rFonts w:ascii="Times New Roman" w:hAnsi="Times New Roman" w:cs="Times New Roman"/>
          <w:b w:val="0"/>
          <w:sz w:val="28"/>
          <w:szCs w:val="24"/>
        </w:rPr>
        <w:t>муниципального района</w:t>
      </w:r>
    </w:p>
    <w:p w:rsidR="003C51CD" w:rsidRPr="00157F90" w:rsidRDefault="003C51CD" w:rsidP="003C5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157F90">
        <w:rPr>
          <w:rFonts w:ascii="Times New Roman" w:hAnsi="Times New Roman" w:cs="Times New Roman"/>
          <w:b w:val="0"/>
          <w:sz w:val="28"/>
          <w:szCs w:val="24"/>
        </w:rPr>
        <w:t xml:space="preserve"> «Качугский район»</w:t>
      </w:r>
    </w:p>
    <w:p w:rsidR="003C51CD" w:rsidRPr="00157F90" w:rsidRDefault="003C51CD" w:rsidP="003C51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157F90">
        <w:rPr>
          <w:rFonts w:ascii="Times New Roman" w:hAnsi="Times New Roman" w:cs="Times New Roman"/>
          <w:b w:val="0"/>
          <w:sz w:val="28"/>
          <w:szCs w:val="24"/>
        </w:rPr>
        <w:t>от «</w:t>
      </w:r>
      <w:r w:rsidR="00157F90" w:rsidRPr="00157F90">
        <w:rPr>
          <w:rFonts w:ascii="Times New Roman" w:hAnsi="Times New Roman" w:cs="Times New Roman"/>
          <w:b w:val="0"/>
          <w:sz w:val="28"/>
          <w:szCs w:val="24"/>
        </w:rPr>
        <w:t>18</w:t>
      </w:r>
      <w:r w:rsidRPr="00157F90">
        <w:rPr>
          <w:rFonts w:ascii="Times New Roman" w:hAnsi="Times New Roman" w:cs="Times New Roman"/>
          <w:b w:val="0"/>
          <w:sz w:val="28"/>
          <w:szCs w:val="24"/>
        </w:rPr>
        <w:t>»</w:t>
      </w:r>
      <w:r w:rsidR="00157F90" w:rsidRPr="00157F90">
        <w:rPr>
          <w:rFonts w:ascii="Times New Roman" w:hAnsi="Times New Roman" w:cs="Times New Roman"/>
          <w:b w:val="0"/>
          <w:sz w:val="28"/>
          <w:szCs w:val="24"/>
        </w:rPr>
        <w:t xml:space="preserve"> апреля </w:t>
      </w:r>
      <w:r w:rsidRPr="00157F90">
        <w:rPr>
          <w:rFonts w:ascii="Times New Roman" w:hAnsi="Times New Roman" w:cs="Times New Roman"/>
          <w:b w:val="0"/>
          <w:sz w:val="28"/>
          <w:szCs w:val="24"/>
        </w:rPr>
        <w:t>20</w:t>
      </w:r>
      <w:r w:rsidR="00157F90" w:rsidRPr="00157F90">
        <w:rPr>
          <w:rFonts w:ascii="Times New Roman" w:hAnsi="Times New Roman" w:cs="Times New Roman"/>
          <w:b w:val="0"/>
          <w:sz w:val="28"/>
          <w:szCs w:val="24"/>
        </w:rPr>
        <w:t>22</w:t>
      </w:r>
      <w:r w:rsidRPr="00157F90">
        <w:rPr>
          <w:rFonts w:ascii="Times New Roman" w:hAnsi="Times New Roman" w:cs="Times New Roman"/>
          <w:b w:val="0"/>
          <w:sz w:val="28"/>
          <w:szCs w:val="24"/>
        </w:rPr>
        <w:t xml:space="preserve"> г. №</w:t>
      </w:r>
      <w:r w:rsidR="00157F90" w:rsidRPr="00157F90">
        <w:rPr>
          <w:rFonts w:ascii="Times New Roman" w:hAnsi="Times New Roman" w:cs="Times New Roman"/>
          <w:b w:val="0"/>
          <w:sz w:val="28"/>
          <w:szCs w:val="24"/>
        </w:rPr>
        <w:t xml:space="preserve"> 60</w:t>
      </w:r>
    </w:p>
    <w:p w:rsidR="003C51CD" w:rsidRPr="00157F90" w:rsidRDefault="003C51CD" w:rsidP="00157F9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C51CD" w:rsidRDefault="003C51CD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71F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D071F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объемы их финансирования</w:t>
      </w:r>
    </w:p>
    <w:p w:rsidR="00157F90" w:rsidRPr="003C51CD" w:rsidRDefault="00157F90" w:rsidP="00157F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134"/>
        <w:gridCol w:w="142"/>
        <w:gridCol w:w="992"/>
        <w:gridCol w:w="851"/>
        <w:gridCol w:w="142"/>
        <w:gridCol w:w="850"/>
        <w:gridCol w:w="142"/>
        <w:gridCol w:w="992"/>
        <w:gridCol w:w="992"/>
      </w:tblGrid>
      <w:tr w:rsidR="0040794D" w:rsidRPr="009D7C32" w:rsidTr="00157F90">
        <w:trPr>
          <w:jc w:val="center"/>
        </w:trPr>
        <w:tc>
          <w:tcPr>
            <w:tcW w:w="567" w:type="dxa"/>
            <w:vMerge w:val="restart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gridSpan w:val="7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0794D" w:rsidRPr="009D7C32" w:rsidTr="00157F90">
        <w:trPr>
          <w:jc w:val="center"/>
        </w:trPr>
        <w:tc>
          <w:tcPr>
            <w:tcW w:w="567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5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4D" w:rsidRPr="009D7C32" w:rsidTr="00157F90">
        <w:trPr>
          <w:jc w:val="center"/>
        </w:trPr>
        <w:tc>
          <w:tcPr>
            <w:tcW w:w="567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/>
          </w:tcPr>
          <w:p w:rsidR="0040794D" w:rsidRPr="009D7C32" w:rsidRDefault="0040794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10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Поддержка ветеранских организаций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 и труда с годовщиной Победы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51CD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войны и труда с днём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(председателей первичных организаций)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календарными праздниками (больных на дому и в ЦРБ)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7461A3" w:rsidRDefault="001D1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3C51CD" w:rsidRPr="007461A3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Поздравления участников боевых действий в мирное время и офицеров запаса с Днём Защитника Отечества</w:t>
            </w:r>
          </w:p>
        </w:tc>
        <w:tc>
          <w:tcPr>
            <w:tcW w:w="1276" w:type="dxa"/>
            <w:gridSpan w:val="2"/>
          </w:tcPr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7461A3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3C51CD" w:rsidRPr="007461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7461A3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C51CD" w:rsidRPr="007461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7461A3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4A34A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A3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7461A3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ветеранов - пенсионеров ко Дню защитника Отечества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</w:tcPr>
          <w:p w:rsidR="003C51CD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пенсионеров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3C51CD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детей и молодежи через поддержку пионерской, комсомольской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движения «Юнармейцев»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AE" w:rsidRPr="009D7C32" w:rsidTr="00157F90">
        <w:trPr>
          <w:jc w:val="center"/>
        </w:trPr>
        <w:tc>
          <w:tcPr>
            <w:tcW w:w="567" w:type="dxa"/>
          </w:tcPr>
          <w:p w:rsidR="00037CAE" w:rsidRDefault="00037CAE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5" w:type="dxa"/>
          </w:tcPr>
          <w:p w:rsidR="00037CAE" w:rsidRDefault="00037CAE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276" w:type="dxa"/>
            <w:gridSpan w:val="2"/>
          </w:tcPr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7CAE" w:rsidRPr="000B6B6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37CAE" w:rsidRPr="000B6B6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037CAE" w:rsidRPr="009D7C32" w:rsidRDefault="00037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0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праздников и 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3C51CD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школьников через праздники родов войск: День подводного флота, День пограничника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Сталинградская битва (01.02)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gridSpan w:val="6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памяти и скорби (22.06)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gridSpan w:val="6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разгрома немецко-фашистских войск в Курской битве (23.08)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gridSpan w:val="6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(03.09)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gridSpan w:val="6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под Москвой (05.12)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gridSpan w:val="6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Проведение праздника «Международный день пожилых людей» в ветеранских организациях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26E81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gridSpan w:val="3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3C51CD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C51CD" w:rsidRPr="000B6B62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51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C51CD"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671E28" w:rsidRPr="009D7C32" w:rsidTr="00157F90">
        <w:trPr>
          <w:jc w:val="center"/>
        </w:trPr>
        <w:tc>
          <w:tcPr>
            <w:tcW w:w="567" w:type="dxa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</w:tcPr>
          <w:p w:rsidR="00671E28" w:rsidRPr="009D7C32" w:rsidRDefault="00671E28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Стеллы  </w:t>
            </w:r>
          </w:p>
        </w:tc>
        <w:tc>
          <w:tcPr>
            <w:tcW w:w="1276" w:type="dxa"/>
            <w:gridSpan w:val="2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671E28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71E28" w:rsidRPr="009D7C32" w:rsidRDefault="00671E28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10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совета ветеранов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 xml:space="preserve">, заправка картриджей 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3C51CD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одноразовых масок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</w:p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C51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51CD"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информационн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D7C32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gridSpan w:val="3"/>
          </w:tcPr>
          <w:p w:rsidR="003C51CD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3C51CD" w:rsidRPr="000B6B6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венков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92" w:type="dxa"/>
          </w:tcPr>
          <w:p w:rsidR="003C51CD" w:rsidRPr="009D7C32" w:rsidRDefault="00526E81" w:rsidP="008F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3C51CD" w:rsidRPr="009D7C32" w:rsidRDefault="003C51CD" w:rsidP="0052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1CD" w:rsidRPr="009D7C32" w:rsidRDefault="003C51CD" w:rsidP="0052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51CD" w:rsidRPr="009D7C32" w:rsidRDefault="00526E81" w:rsidP="0052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14,5</w:t>
            </w:r>
          </w:p>
          <w:p w:rsidR="003C51CD" w:rsidRPr="009D7C32" w:rsidRDefault="003C51CD" w:rsidP="0052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C51CD" w:rsidRPr="009D7C32" w:rsidRDefault="00526E81" w:rsidP="0052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C51CD" w:rsidRPr="009D7C32" w:rsidRDefault="003C51CD" w:rsidP="0052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0B6B62" w:rsidRDefault="003C51CD" w:rsidP="0052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3C51CD" w:rsidRPr="000B6B62" w:rsidRDefault="003C51CD" w:rsidP="0052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МЦДК</w:t>
            </w: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</w:tcPr>
          <w:p w:rsidR="003C51CD" w:rsidRPr="009D7C32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труда, войны, пенсионеров в газете «</w:t>
            </w:r>
            <w:proofErr w:type="gramStart"/>
            <w:r w:rsidRPr="009D7C32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9D7C32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276" w:type="dxa"/>
            <w:gridSpan w:val="2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</w:tcPr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C51CD" w:rsidRPr="009D7C3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0B6B6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C51CD" w:rsidRPr="000B6B6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3C51CD" w:rsidRPr="009D7C32" w:rsidRDefault="003C51CD" w:rsidP="0052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1" w:rsidRPr="009D7C32" w:rsidTr="00157F90">
        <w:trPr>
          <w:jc w:val="center"/>
        </w:trPr>
        <w:tc>
          <w:tcPr>
            <w:tcW w:w="567" w:type="dxa"/>
          </w:tcPr>
          <w:p w:rsidR="00526E81" w:rsidRPr="009D7C32" w:rsidRDefault="00526E81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</w:tcPr>
          <w:p w:rsidR="00526E81" w:rsidRPr="009D7C32" w:rsidRDefault="00526E81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 (транспортные) расходы</w:t>
            </w:r>
          </w:p>
        </w:tc>
        <w:tc>
          <w:tcPr>
            <w:tcW w:w="1276" w:type="dxa"/>
            <w:gridSpan w:val="2"/>
          </w:tcPr>
          <w:p w:rsidR="00526E81" w:rsidRPr="009D7C32" w:rsidRDefault="00526E81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3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E81" w:rsidRPr="000B6B6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26E81" w:rsidRPr="000B6B6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6E81" w:rsidRPr="009D7C32" w:rsidRDefault="00526E81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526E81" w:rsidRPr="009D7C32" w:rsidRDefault="00526E81" w:rsidP="0004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1" w:rsidRPr="009D7C32" w:rsidTr="00157F90">
        <w:trPr>
          <w:jc w:val="center"/>
        </w:trPr>
        <w:tc>
          <w:tcPr>
            <w:tcW w:w="567" w:type="dxa"/>
          </w:tcPr>
          <w:p w:rsidR="00526E81" w:rsidRPr="009D7C32" w:rsidRDefault="001D1CAE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</w:tcPr>
          <w:p w:rsidR="00526E81" w:rsidRPr="009D7C32" w:rsidRDefault="00526E81" w:rsidP="0004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 «Ветеран»</w:t>
            </w:r>
          </w:p>
        </w:tc>
        <w:tc>
          <w:tcPr>
            <w:tcW w:w="1276" w:type="dxa"/>
            <w:gridSpan w:val="2"/>
          </w:tcPr>
          <w:p w:rsidR="00526E81" w:rsidRPr="009D7C32" w:rsidRDefault="00526E81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26E81" w:rsidRPr="009D7C3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26E81" w:rsidRPr="000B6B6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  <w:p w:rsidR="00526E81" w:rsidRPr="000B6B62" w:rsidRDefault="00526E81" w:rsidP="0004206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6E81" w:rsidRPr="009D7C32" w:rsidRDefault="00526E81" w:rsidP="00042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526E81" w:rsidRPr="009D7C32" w:rsidRDefault="00526E81" w:rsidP="0004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CD" w:rsidRPr="009D7C32" w:rsidTr="00157F90">
        <w:trPr>
          <w:jc w:val="center"/>
        </w:trPr>
        <w:tc>
          <w:tcPr>
            <w:tcW w:w="567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CD" w:rsidRDefault="003C51CD" w:rsidP="0052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3C51CD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CD" w:rsidRDefault="00526E81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1175,7</w:t>
            </w:r>
          </w:p>
        </w:tc>
        <w:tc>
          <w:tcPr>
            <w:tcW w:w="851" w:type="dxa"/>
          </w:tcPr>
          <w:p w:rsidR="003C51CD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3"/>
          </w:tcPr>
          <w:p w:rsidR="003C51CD" w:rsidRDefault="00526E81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275,7</w:t>
            </w:r>
          </w:p>
        </w:tc>
        <w:tc>
          <w:tcPr>
            <w:tcW w:w="992" w:type="dxa"/>
          </w:tcPr>
          <w:p w:rsidR="003C51CD" w:rsidRPr="000B6B62" w:rsidRDefault="003C51CD" w:rsidP="00523C2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6B6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C51CD" w:rsidRPr="009D7C32" w:rsidRDefault="003C51CD" w:rsidP="00523C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82F" w:rsidRDefault="00AC482F" w:rsidP="00157F90">
      <w:pPr>
        <w:spacing w:line="240" w:lineRule="auto"/>
      </w:pPr>
    </w:p>
    <w:sectPr w:rsidR="00AC482F" w:rsidSect="00A25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62"/>
    <w:rsid w:val="00037CAE"/>
    <w:rsid w:val="00157F90"/>
    <w:rsid w:val="001D1CAE"/>
    <w:rsid w:val="003C51CD"/>
    <w:rsid w:val="0040794D"/>
    <w:rsid w:val="004A6B29"/>
    <w:rsid w:val="00526E81"/>
    <w:rsid w:val="005C7258"/>
    <w:rsid w:val="00671E28"/>
    <w:rsid w:val="00692E06"/>
    <w:rsid w:val="00710746"/>
    <w:rsid w:val="007C1F62"/>
    <w:rsid w:val="008F337C"/>
    <w:rsid w:val="00A2515A"/>
    <w:rsid w:val="00A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51CD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1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3C51CD"/>
    <w:pPr>
      <w:ind w:left="720"/>
      <w:contextualSpacing/>
    </w:pPr>
  </w:style>
  <w:style w:type="paragraph" w:customStyle="1" w:styleId="ConsPlusTitle">
    <w:name w:val="ConsPlusTitle"/>
    <w:uiPriority w:val="99"/>
    <w:rsid w:val="003C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51CD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1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3C51CD"/>
    <w:pPr>
      <w:ind w:left="720"/>
      <w:contextualSpacing/>
    </w:pPr>
  </w:style>
  <w:style w:type="paragraph" w:customStyle="1" w:styleId="ConsPlusTitle">
    <w:name w:val="ConsPlusTitle"/>
    <w:uiPriority w:val="99"/>
    <w:rsid w:val="003C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jurist</cp:lastModifiedBy>
  <cp:revision>12</cp:revision>
  <dcterms:created xsi:type="dcterms:W3CDTF">2022-04-08T03:23:00Z</dcterms:created>
  <dcterms:modified xsi:type="dcterms:W3CDTF">2022-05-25T09:34:00Z</dcterms:modified>
</cp:coreProperties>
</file>